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7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5"/>
        <w:gridCol w:w="15"/>
        <w:gridCol w:w="962"/>
        <w:gridCol w:w="13"/>
        <w:gridCol w:w="771"/>
        <w:gridCol w:w="3001"/>
        <w:gridCol w:w="11"/>
        <w:gridCol w:w="1665"/>
        <w:gridCol w:w="7"/>
        <w:gridCol w:w="2880"/>
        <w:gridCol w:w="1805"/>
        <w:gridCol w:w="1789"/>
        <w:gridCol w:w="12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14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cs="方正小标宋简体" w:eastAsiaTheme="minorEastAsia"/>
                <w:b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cs="方正小标宋简体"/>
                <w:b/>
                <w:color w:val="000000"/>
                <w:kern w:val="0"/>
                <w:sz w:val="40"/>
                <w:szCs w:val="40"/>
                <w:lang w:eastAsia="zh-CN"/>
              </w:rPr>
              <w:t>双辽市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40"/>
                <w:szCs w:val="40"/>
              </w:rPr>
              <w:t>教育局</w:t>
            </w:r>
            <w:r>
              <w:rPr>
                <w:rFonts w:ascii="方正小标宋简体" w:hAnsi="方正小标宋简体" w:eastAsia="方正小标宋简体" w:cs="方正小标宋简体"/>
                <w:b/>
                <w:color w:val="000000"/>
                <w:kern w:val="0"/>
                <w:sz w:val="40"/>
                <w:szCs w:val="40"/>
              </w:rPr>
              <w:t>执法检查人员名录</w:t>
            </w:r>
            <w:r>
              <w:rPr>
                <w:rFonts w:hint="eastAsia" w:ascii="方正小标宋简体" w:hAnsi="方正小标宋简体" w:cs="方正小标宋简体" w:eastAsiaTheme="minorEastAsia"/>
                <w:b/>
                <w:color w:val="000000"/>
                <w:kern w:val="0"/>
                <w:sz w:val="40"/>
                <w:szCs w:val="40"/>
              </w:rPr>
              <w:t>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4796" w:type="dxa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执法机构全称</w:t>
            </w:r>
          </w:p>
        </w:tc>
        <w:tc>
          <w:tcPr>
            <w:tcW w:w="1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行政执法证件编号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执法类别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执法区域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刘百川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教育局</w:t>
            </w:r>
          </w:p>
        </w:tc>
        <w:tc>
          <w:tcPr>
            <w:tcW w:w="1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纪检监察室主任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C04090001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王宇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教育局</w:t>
            </w:r>
          </w:p>
        </w:tc>
        <w:tc>
          <w:tcPr>
            <w:tcW w:w="1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纪检监察室副主任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C04090010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杨立兴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双辽市教育局</w:t>
            </w:r>
          </w:p>
        </w:tc>
        <w:tc>
          <w:tcPr>
            <w:tcW w:w="1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纪检监察室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C04090014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韩国忠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双辽市教育局</w:t>
            </w:r>
          </w:p>
        </w:tc>
        <w:tc>
          <w:tcPr>
            <w:tcW w:w="1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社会力量办学主任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C04090006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李延波</w:t>
            </w:r>
          </w:p>
        </w:tc>
        <w:tc>
          <w:tcPr>
            <w:tcW w:w="78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01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双辽市教育局</w:t>
            </w:r>
          </w:p>
        </w:tc>
        <w:tc>
          <w:tcPr>
            <w:tcW w:w="16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行政审批主任</w:t>
            </w:r>
          </w:p>
        </w:tc>
        <w:tc>
          <w:tcPr>
            <w:tcW w:w="28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C04090005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李晓翠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双辽市教育局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政策法规科副主任</w:t>
            </w:r>
          </w:p>
        </w:tc>
        <w:tc>
          <w:tcPr>
            <w:tcW w:w="2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C04090008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付爽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双辽市教育局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计财科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科员</w:t>
            </w:r>
          </w:p>
        </w:tc>
        <w:tc>
          <w:tcPr>
            <w:tcW w:w="2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C04090007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监察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陈林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双辽市教育局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信息科主任</w:t>
            </w:r>
          </w:p>
        </w:tc>
        <w:tc>
          <w:tcPr>
            <w:tcW w:w="2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C04090003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艾四新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双辽市教育局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审计科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主任</w:t>
            </w:r>
          </w:p>
        </w:tc>
        <w:tc>
          <w:tcPr>
            <w:tcW w:w="2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720" w:firstLineChars="300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C04090002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行政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D7"/>
    <w:rsid w:val="001666C6"/>
    <w:rsid w:val="002C5C08"/>
    <w:rsid w:val="00350DBF"/>
    <w:rsid w:val="00432636"/>
    <w:rsid w:val="00796075"/>
    <w:rsid w:val="007D1D58"/>
    <w:rsid w:val="009F5179"/>
    <w:rsid w:val="00AE66D7"/>
    <w:rsid w:val="00B60EB4"/>
    <w:rsid w:val="00DE6BB4"/>
    <w:rsid w:val="00E92BC7"/>
    <w:rsid w:val="00ED49D7"/>
    <w:rsid w:val="00F24167"/>
    <w:rsid w:val="024E3B6E"/>
    <w:rsid w:val="2A633E33"/>
    <w:rsid w:val="62D50AB1"/>
    <w:rsid w:val="6532271C"/>
    <w:rsid w:val="6B951A93"/>
    <w:rsid w:val="7C5E7D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203</Characters>
  <Lines>1</Lines>
  <Paragraphs>1</Paragraphs>
  <TotalTime>2</TotalTime>
  <ScaleCrop>false</ScaleCrop>
  <LinksUpToDate>false</LinksUpToDate>
  <CharactersWithSpaces>237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2020-03-18T02:53:00Z</dcterms:created>
  <dc:creator>Administrator</dc:creator>
  <cp:lastModifiedBy>Administrator</cp:lastModifiedBy>
  <cp:lastPrinted>2020-06-03T02:14:00Z</cp:lastPrinted>
  <dcterms:modified xsi:type="dcterms:W3CDTF">2020-06-09T01:07:07Z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